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D6" w:rsidRPr="007A4810" w:rsidRDefault="00551BD6" w:rsidP="00551BD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1BD6" w:rsidRDefault="00D767B7" w:rsidP="00551B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551BD6" w:rsidRDefault="00551BD6" w:rsidP="00551BD6">
      <w:pPr>
        <w:rPr>
          <w:rFonts w:ascii="Arial" w:hAnsi="Arial" w:cs="Arial"/>
          <w:b/>
          <w:sz w:val="24"/>
          <w:szCs w:val="24"/>
        </w:rPr>
      </w:pPr>
      <w:r w:rsidRPr="009D559E">
        <w:rPr>
          <w:rFonts w:ascii="Arial" w:hAnsi="Arial" w:cs="Arial"/>
          <w:sz w:val="22"/>
          <w:szCs w:val="22"/>
        </w:rPr>
        <w:t>GN-III.6840.</w:t>
      </w:r>
      <w:r w:rsidR="00D767B7">
        <w:rPr>
          <w:rFonts w:ascii="Arial" w:hAnsi="Arial" w:cs="Arial"/>
          <w:sz w:val="22"/>
          <w:szCs w:val="22"/>
        </w:rPr>
        <w:t>7</w:t>
      </w:r>
      <w:r w:rsidRPr="009D559E">
        <w:rPr>
          <w:rFonts w:ascii="Arial" w:hAnsi="Arial" w:cs="Arial"/>
          <w:sz w:val="22"/>
          <w:szCs w:val="22"/>
        </w:rPr>
        <w:t>2.2020</w:t>
      </w:r>
    </w:p>
    <w:p w:rsidR="00551BD6" w:rsidRPr="007A4810" w:rsidRDefault="00551BD6" w:rsidP="00551BD6">
      <w:pPr>
        <w:jc w:val="center"/>
        <w:rPr>
          <w:rFonts w:ascii="Arial" w:hAnsi="Arial" w:cs="Arial"/>
          <w:b/>
          <w:sz w:val="24"/>
          <w:szCs w:val="24"/>
        </w:rPr>
      </w:pPr>
      <w:r w:rsidRPr="007A4810">
        <w:rPr>
          <w:rFonts w:ascii="Arial" w:hAnsi="Arial" w:cs="Arial"/>
          <w:b/>
          <w:sz w:val="24"/>
          <w:szCs w:val="24"/>
        </w:rPr>
        <w:t>WYKAZ</w:t>
      </w:r>
    </w:p>
    <w:p w:rsidR="00551BD6" w:rsidRPr="007A4810" w:rsidRDefault="00551BD6" w:rsidP="00551BD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68"/>
        <w:tblW w:w="15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489"/>
        <w:gridCol w:w="1701"/>
        <w:gridCol w:w="2258"/>
        <w:gridCol w:w="5575"/>
        <w:gridCol w:w="1713"/>
        <w:gridCol w:w="1652"/>
      </w:tblGrid>
      <w:tr w:rsidR="00551BD6" w:rsidRPr="007A4810" w:rsidTr="00CB7A94">
        <w:trPr>
          <w:trHeight w:val="1082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D60D51" w:rsidRDefault="00551BD6" w:rsidP="00CB7A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0D51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Nr działki/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nr obrębu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Powierzchnia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810">
              <w:rPr>
                <w:rFonts w:ascii="Arial" w:hAnsi="Arial" w:cs="Arial"/>
                <w:b/>
              </w:rPr>
              <w:t>[ m</w:t>
            </w:r>
            <w:r w:rsidRPr="007A4810">
              <w:rPr>
                <w:rFonts w:ascii="Arial" w:hAnsi="Arial" w:cs="Arial"/>
                <w:b/>
                <w:vertAlign w:val="superscript"/>
              </w:rPr>
              <w:t>2</w:t>
            </w:r>
            <w:r w:rsidRPr="007A4810">
              <w:rPr>
                <w:rFonts w:ascii="Arial" w:hAnsi="Arial" w:cs="Arial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Nr księgi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810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Położenie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810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Przeznaczenie nieruchomości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  <w:b/>
              </w:rPr>
              <w:t>Cena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A4810">
              <w:rPr>
                <w:rFonts w:ascii="Arial" w:hAnsi="Arial" w:cs="Arial"/>
                <w:b/>
              </w:rPr>
              <w:t>nieruchomości</w:t>
            </w:r>
          </w:p>
          <w:p w:rsidR="00551BD6" w:rsidRPr="007A4810" w:rsidRDefault="0078084E" w:rsidP="00CB7A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[ </w:t>
            </w:r>
            <w:r w:rsidR="00551BD6" w:rsidRPr="007A4810">
              <w:rPr>
                <w:rFonts w:ascii="Arial" w:hAnsi="Arial" w:cs="Arial"/>
                <w:b/>
              </w:rPr>
              <w:t>zł ]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  <w:r w:rsidRPr="007A4810">
              <w:rPr>
                <w:rFonts w:ascii="Arial" w:hAnsi="Arial" w:cs="Arial"/>
                <w:b/>
              </w:rPr>
              <w:t>Uwagi</w:t>
            </w:r>
          </w:p>
        </w:tc>
      </w:tr>
      <w:tr w:rsidR="00551BD6" w:rsidRPr="007A4810" w:rsidTr="00CB7A94">
        <w:trPr>
          <w:trHeight w:val="1789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  <w:r w:rsidRPr="007A4810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7A4810" w:rsidRDefault="00551BD6" w:rsidP="00551BD6">
            <w:pPr>
              <w:rPr>
                <w:rFonts w:ascii="Arial" w:hAnsi="Arial" w:cs="Arial"/>
              </w:rPr>
            </w:pPr>
            <w:r w:rsidRPr="00D673E5">
              <w:rPr>
                <w:rFonts w:ascii="Arial" w:hAnsi="Arial" w:cs="Arial"/>
              </w:rPr>
              <w:t>369/2, 370/6, 370/7</w:t>
            </w:r>
            <w:r w:rsidR="00D673E5" w:rsidRPr="00D673E5">
              <w:rPr>
                <w:rFonts w:ascii="Arial" w:hAnsi="Arial" w:cs="Arial"/>
              </w:rPr>
              <w:t>,</w:t>
            </w:r>
            <w:r w:rsidRPr="00551BD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br/>
              <w:t>/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 0017/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7A4810" w:rsidRDefault="00084B8F" w:rsidP="00551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</w:t>
            </w:r>
            <w:r w:rsidR="00551BD6">
              <w:rPr>
                <w:rFonts w:ascii="Arial" w:hAnsi="Arial" w:cs="Arial"/>
              </w:rPr>
              <w:t>ączna pow.</w:t>
            </w:r>
            <w:r w:rsidR="00D673E5">
              <w:rPr>
                <w:rFonts w:ascii="Arial" w:hAnsi="Arial" w:cs="Arial"/>
              </w:rPr>
              <w:t xml:space="preserve"> 1604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D673E5" w:rsidRDefault="00551BD6" w:rsidP="00CB7A94">
            <w:pPr>
              <w:jc w:val="center"/>
              <w:rPr>
                <w:rFonts w:ascii="Arial" w:hAnsi="Arial" w:cs="Arial"/>
              </w:rPr>
            </w:pPr>
            <w:r w:rsidRPr="00D673E5">
              <w:rPr>
                <w:rFonts w:ascii="Arial" w:hAnsi="Arial" w:cs="Arial"/>
                <w:bCs/>
              </w:rPr>
              <w:t>KI1L/</w:t>
            </w:r>
            <w:r w:rsidRPr="00D673E5">
              <w:rPr>
                <w:rFonts w:ascii="Arial" w:hAnsi="Arial" w:cs="Arial"/>
              </w:rPr>
              <w:t>00179300/5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7A4810" w:rsidRDefault="00551BD6" w:rsidP="00551B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ul. Bodzentyńska</w:t>
            </w: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Default="00551BD6" w:rsidP="00CB7A94">
            <w:pPr>
              <w:ind w:right="-646"/>
              <w:jc w:val="center"/>
              <w:rPr>
                <w:rFonts w:ascii="Arial" w:hAnsi="Arial" w:cs="Arial"/>
              </w:rPr>
            </w:pPr>
          </w:p>
          <w:p w:rsidR="00E466A7" w:rsidRDefault="00551BD6" w:rsidP="00CB7A94">
            <w:pPr>
              <w:ind w:right="-646"/>
              <w:rPr>
                <w:rFonts w:ascii="Arial" w:hAnsi="Arial" w:cs="Arial"/>
                <w:szCs w:val="22"/>
              </w:rPr>
            </w:pPr>
            <w:r w:rsidRPr="00E466A7">
              <w:rPr>
                <w:rFonts w:ascii="Arial" w:hAnsi="Arial" w:cs="Arial"/>
              </w:rPr>
              <w:t xml:space="preserve">Nieruchomość </w:t>
            </w:r>
            <w:r w:rsidR="00084B8F" w:rsidRPr="00E466A7">
              <w:rPr>
                <w:rFonts w:ascii="Arial" w:hAnsi="Arial" w:cs="Arial"/>
              </w:rPr>
              <w:t>nie</w:t>
            </w:r>
            <w:r w:rsidRPr="00E466A7">
              <w:rPr>
                <w:rFonts w:ascii="Arial" w:hAnsi="Arial" w:cs="Arial"/>
              </w:rPr>
              <w:t>zabudowana</w:t>
            </w:r>
            <w:r w:rsidR="00E466A7">
              <w:rPr>
                <w:rFonts w:ascii="Arial" w:hAnsi="Arial" w:cs="Arial"/>
                <w:szCs w:val="22"/>
              </w:rPr>
              <w:t xml:space="preserve"> </w:t>
            </w:r>
            <w:r w:rsidR="00E466A7" w:rsidRPr="00E466A7">
              <w:rPr>
                <w:rFonts w:ascii="Arial" w:hAnsi="Arial" w:cs="Arial"/>
                <w:szCs w:val="22"/>
              </w:rPr>
              <w:t xml:space="preserve">położona jest na obszarze funkcjonalnym oznaczonym w  </w:t>
            </w:r>
            <w:r w:rsidR="00E466A7">
              <w:rPr>
                <w:rFonts w:ascii="Arial" w:hAnsi="Arial" w:cs="Arial"/>
                <w:szCs w:val="22"/>
              </w:rPr>
              <w:t>M</w:t>
            </w:r>
            <w:r w:rsidR="00E466A7" w:rsidRPr="00E466A7">
              <w:rPr>
                <w:rFonts w:ascii="Arial" w:hAnsi="Arial" w:cs="Arial"/>
                <w:szCs w:val="22"/>
              </w:rPr>
              <w:t xml:space="preserve">iejscowym planie zagospodarowania przestrzennego </w:t>
            </w:r>
            <w:r w:rsidR="00E466A7">
              <w:rPr>
                <w:rFonts w:ascii="Arial" w:hAnsi="Arial" w:cs="Arial"/>
                <w:szCs w:val="22"/>
              </w:rPr>
              <w:t xml:space="preserve">symbolem U,M 7 </w:t>
            </w:r>
            <w:r w:rsidR="00E466A7" w:rsidRPr="00E466A7">
              <w:rPr>
                <w:rFonts w:ascii="Arial" w:hAnsi="Arial" w:cs="Arial"/>
                <w:szCs w:val="22"/>
              </w:rPr>
              <w:t>– tereny</w:t>
            </w:r>
          </w:p>
          <w:p w:rsidR="00551BD6" w:rsidRPr="00E466A7" w:rsidRDefault="00E466A7" w:rsidP="00CB7A94">
            <w:pPr>
              <w:ind w:right="-646"/>
              <w:rPr>
                <w:rFonts w:ascii="Arial" w:hAnsi="Arial" w:cs="Arial"/>
              </w:rPr>
            </w:pPr>
            <w:r w:rsidRPr="00E466A7">
              <w:rPr>
                <w:rFonts w:ascii="Arial" w:hAnsi="Arial" w:cs="Arial"/>
                <w:szCs w:val="22"/>
              </w:rPr>
              <w:t>usług i zabudowy mieszkaniowej wielorodzinnej</w:t>
            </w:r>
            <w:r w:rsidR="00551BD6" w:rsidRPr="00E466A7">
              <w:rPr>
                <w:rFonts w:ascii="Arial" w:hAnsi="Arial" w:cs="Arial"/>
              </w:rPr>
              <w:t>*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</w:p>
          <w:p w:rsidR="00551BD6" w:rsidRPr="007A4810" w:rsidRDefault="00551BD6" w:rsidP="00CB7A94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A46191" w:rsidRDefault="00084B8F" w:rsidP="00CB7A94">
            <w:pPr>
              <w:jc w:val="center"/>
              <w:rPr>
                <w:rFonts w:ascii="Arial" w:hAnsi="Arial" w:cs="Arial"/>
                <w:b/>
              </w:rPr>
            </w:pPr>
            <w:r w:rsidRPr="00A46191">
              <w:rPr>
                <w:rFonts w:ascii="Arial" w:hAnsi="Arial" w:cs="Arial"/>
                <w:b/>
              </w:rPr>
              <w:t>3 000</w:t>
            </w:r>
            <w:r w:rsidR="00551BD6" w:rsidRPr="00A46191">
              <w:rPr>
                <w:rFonts w:ascii="Arial" w:hAnsi="Arial" w:cs="Arial"/>
                <w:b/>
              </w:rPr>
              <w:t xml:space="preserve"> 000,00 </w:t>
            </w:r>
          </w:p>
          <w:p w:rsidR="00551BD6" w:rsidRDefault="00551BD6" w:rsidP="00CB7A94">
            <w:pPr>
              <w:jc w:val="center"/>
              <w:rPr>
                <w:rFonts w:ascii="Arial" w:hAnsi="Arial" w:cs="Arial"/>
              </w:rPr>
            </w:pPr>
            <w:r w:rsidRPr="007A4810">
              <w:rPr>
                <w:rFonts w:ascii="Arial" w:hAnsi="Arial" w:cs="Arial"/>
              </w:rPr>
              <w:t>podatek VAT</w:t>
            </w:r>
          </w:p>
          <w:p w:rsidR="00551BD6" w:rsidRDefault="00551BD6" w:rsidP="00CB7A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  <w:r w:rsidRPr="007A4810">
              <w:rPr>
                <w:rFonts w:ascii="Arial" w:hAnsi="Arial" w:cs="Arial"/>
              </w:rPr>
              <w:t>z obowiązującymi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  <w:b/>
              </w:rPr>
            </w:pPr>
            <w:r w:rsidRPr="007A4810">
              <w:rPr>
                <w:rFonts w:ascii="Arial" w:hAnsi="Arial" w:cs="Arial"/>
              </w:rPr>
              <w:t>przepisami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  <w:r w:rsidRPr="007A4810">
              <w:rPr>
                <w:rFonts w:ascii="Arial" w:hAnsi="Arial" w:cs="Arial"/>
              </w:rPr>
              <w:t xml:space="preserve">Sprzedaż </w:t>
            </w:r>
            <w:r>
              <w:rPr>
                <w:rFonts w:ascii="Arial" w:hAnsi="Arial" w:cs="Arial"/>
              </w:rPr>
              <w:t xml:space="preserve">prawa własności </w:t>
            </w:r>
            <w:r w:rsidR="00084B8F">
              <w:rPr>
                <w:rFonts w:ascii="Arial" w:hAnsi="Arial" w:cs="Arial"/>
              </w:rPr>
              <w:t xml:space="preserve">niezabudowanej </w:t>
            </w:r>
            <w:r>
              <w:rPr>
                <w:rFonts w:ascii="Arial" w:hAnsi="Arial" w:cs="Arial"/>
              </w:rPr>
              <w:t xml:space="preserve">nieruchomości </w:t>
            </w:r>
            <w:r w:rsidR="00084B8F">
              <w:rPr>
                <w:rFonts w:ascii="Arial" w:hAnsi="Arial" w:cs="Arial"/>
              </w:rPr>
              <w:t xml:space="preserve">gruntowej           </w:t>
            </w:r>
            <w:r>
              <w:rPr>
                <w:rFonts w:ascii="Arial" w:hAnsi="Arial" w:cs="Arial"/>
              </w:rPr>
              <w:t xml:space="preserve"> </w:t>
            </w:r>
            <w:r w:rsidRPr="007A4810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drodze przetargu </w:t>
            </w:r>
          </w:p>
          <w:p w:rsidR="00551BD6" w:rsidRPr="007A4810" w:rsidRDefault="00551BD6" w:rsidP="00CB7A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1BD6" w:rsidRPr="007A4810" w:rsidRDefault="00551BD6" w:rsidP="00551BD6">
      <w:pPr>
        <w:jc w:val="center"/>
        <w:rPr>
          <w:rFonts w:ascii="Arial" w:hAnsi="Arial" w:cs="Arial"/>
          <w:b/>
          <w:sz w:val="24"/>
          <w:szCs w:val="24"/>
        </w:rPr>
      </w:pPr>
      <w:r w:rsidRPr="007A4810">
        <w:rPr>
          <w:rFonts w:ascii="Arial" w:hAnsi="Arial" w:cs="Arial"/>
          <w:b/>
          <w:sz w:val="24"/>
          <w:szCs w:val="24"/>
        </w:rPr>
        <w:t xml:space="preserve"> NIERUCHOMOŚCI </w:t>
      </w:r>
      <w:r w:rsidR="00A46191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  <w:b/>
          <w:sz w:val="24"/>
          <w:szCs w:val="24"/>
        </w:rPr>
        <w:t>ZABUDOWAN</w:t>
      </w:r>
      <w:r w:rsidR="00A46191">
        <w:rPr>
          <w:rFonts w:ascii="Arial" w:hAnsi="Arial" w:cs="Arial"/>
          <w:b/>
          <w:sz w:val="24"/>
          <w:szCs w:val="24"/>
        </w:rPr>
        <w:t>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4810">
        <w:rPr>
          <w:rFonts w:ascii="Arial" w:hAnsi="Arial" w:cs="Arial"/>
          <w:b/>
          <w:sz w:val="24"/>
          <w:szCs w:val="24"/>
        </w:rPr>
        <w:t>PRZEZNACZON</w:t>
      </w:r>
      <w:r w:rsidR="00A46191">
        <w:rPr>
          <w:rFonts w:ascii="Arial" w:hAnsi="Arial" w:cs="Arial"/>
          <w:b/>
          <w:sz w:val="24"/>
          <w:szCs w:val="24"/>
        </w:rPr>
        <w:t>EJ</w:t>
      </w:r>
      <w:r w:rsidRPr="007A4810">
        <w:rPr>
          <w:rFonts w:ascii="Arial" w:hAnsi="Arial" w:cs="Arial"/>
          <w:b/>
          <w:sz w:val="24"/>
          <w:szCs w:val="24"/>
        </w:rPr>
        <w:t xml:space="preserve"> DO </w:t>
      </w:r>
      <w:r w:rsidR="00A46191">
        <w:rPr>
          <w:rFonts w:ascii="Arial" w:hAnsi="Arial" w:cs="Arial"/>
          <w:b/>
          <w:sz w:val="24"/>
          <w:szCs w:val="24"/>
        </w:rPr>
        <w:t>SPRZEDAŻY</w:t>
      </w:r>
    </w:p>
    <w:p w:rsidR="00E466A7" w:rsidRPr="00E466A7" w:rsidRDefault="00551BD6" w:rsidP="00E466A7">
      <w:pPr>
        <w:jc w:val="both"/>
        <w:rPr>
          <w:rFonts w:ascii="Arial" w:hAnsi="Arial" w:cs="Arial"/>
          <w:sz w:val="18"/>
          <w:szCs w:val="18"/>
        </w:rPr>
      </w:pPr>
      <w:r w:rsidRPr="00E466A7">
        <w:rPr>
          <w:rFonts w:ascii="Arial" w:hAnsi="Arial" w:cs="Arial"/>
          <w:bCs/>
          <w:sz w:val="18"/>
          <w:szCs w:val="18"/>
        </w:rPr>
        <w:t xml:space="preserve">*Dla przedmiotowej nieruchomości obowiązuje </w:t>
      </w:r>
      <w:r w:rsidR="00E466A7" w:rsidRPr="00E466A7">
        <w:rPr>
          <w:rFonts w:ascii="Arial" w:hAnsi="Arial" w:cs="Arial"/>
          <w:bCs/>
          <w:sz w:val="18"/>
          <w:szCs w:val="18"/>
        </w:rPr>
        <w:t>M</w:t>
      </w:r>
      <w:r w:rsidR="00E466A7" w:rsidRPr="00E466A7">
        <w:rPr>
          <w:rFonts w:ascii="Arial" w:hAnsi="Arial" w:cs="Arial"/>
          <w:sz w:val="18"/>
          <w:szCs w:val="18"/>
        </w:rPr>
        <w:t>iejscowy plan zagospodarowania przestrzennego terenu „Kielce Śródmieście – Obszar 2: Bodzentyńska, Prezydenta Lecha Kaczyńskiego, IX Wieków Kielc”</w:t>
      </w:r>
      <w:r w:rsidR="00E466A7">
        <w:rPr>
          <w:rFonts w:ascii="Arial" w:hAnsi="Arial" w:cs="Arial"/>
          <w:sz w:val="18"/>
          <w:szCs w:val="18"/>
        </w:rPr>
        <w:t>,</w:t>
      </w:r>
      <w:r w:rsidR="00E466A7" w:rsidRPr="00E466A7">
        <w:rPr>
          <w:rFonts w:ascii="Arial" w:hAnsi="Arial" w:cs="Arial"/>
          <w:sz w:val="18"/>
          <w:szCs w:val="18"/>
        </w:rPr>
        <w:t xml:space="preserve"> uchwalony Uchwałą Nr XLI/854/2017 Rady Miasta Kielce z dnia 27 kwietnia 2017 r. (Dz. Urz. Woj. Świętokrzyskiego,</w:t>
      </w:r>
      <w:r w:rsidR="00E466A7">
        <w:rPr>
          <w:rFonts w:ascii="Arial" w:hAnsi="Arial" w:cs="Arial"/>
          <w:sz w:val="18"/>
          <w:szCs w:val="18"/>
        </w:rPr>
        <w:t xml:space="preserve"> poz. 1910 z dn. 06.06.2017 r.).</w:t>
      </w:r>
      <w:r w:rsidR="00E466A7" w:rsidRPr="00E466A7">
        <w:rPr>
          <w:rFonts w:ascii="Arial" w:hAnsi="Arial" w:cs="Arial"/>
          <w:sz w:val="18"/>
          <w:szCs w:val="18"/>
        </w:rPr>
        <w:t xml:space="preserve"> </w:t>
      </w:r>
    </w:p>
    <w:p w:rsidR="00E466A7" w:rsidRDefault="00E466A7" w:rsidP="00E466A7">
      <w:pPr>
        <w:rPr>
          <w:rFonts w:asciiTheme="minorHAnsi" w:hAnsiTheme="minorHAnsi" w:cs="Arial"/>
          <w:szCs w:val="22"/>
        </w:rPr>
      </w:pPr>
    </w:p>
    <w:p w:rsidR="00551BD6" w:rsidRPr="007A4810" w:rsidRDefault="00551BD6" w:rsidP="00E466A7">
      <w:pPr>
        <w:jc w:val="both"/>
      </w:pPr>
      <w:r w:rsidRPr="007A4810">
        <w:rPr>
          <w:rFonts w:ascii="Arial" w:hAnsi="Arial" w:cs="Arial"/>
        </w:rPr>
        <w:t>Zawiadamia się osoby fizyczne i prawne, że zgodnie z art. 34 ust. 1 ustawy z dnia 21 sierpnia 1997 roku o gospodarce nieruchomościami /</w:t>
      </w:r>
      <w:r w:rsidRPr="004E7263">
        <w:rPr>
          <w:rFonts w:ascii="Arial" w:hAnsi="Arial" w:cs="Arial"/>
        </w:rPr>
        <w:t>Dz. U z 20</w:t>
      </w:r>
      <w:r>
        <w:rPr>
          <w:rFonts w:ascii="Arial" w:hAnsi="Arial" w:cs="Arial"/>
        </w:rPr>
        <w:t xml:space="preserve">20 </w:t>
      </w:r>
      <w:r w:rsidRPr="004E726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1990</w:t>
      </w:r>
      <w:r w:rsidRPr="004E7263">
        <w:rPr>
          <w:rFonts w:ascii="Arial" w:hAnsi="Arial" w:cs="Arial"/>
        </w:rPr>
        <w:t xml:space="preserve"> </w:t>
      </w:r>
      <w:r w:rsidRPr="007A48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</w:t>
      </w:r>
      <w:r w:rsidR="00E466A7">
        <w:rPr>
          <w:rFonts w:ascii="Arial" w:hAnsi="Arial" w:cs="Arial"/>
        </w:rPr>
        <w:t>. zm./,</w:t>
      </w:r>
      <w:r>
        <w:rPr>
          <w:rFonts w:ascii="Arial" w:hAnsi="Arial" w:cs="Arial"/>
        </w:rPr>
        <w:t xml:space="preserve"> </w:t>
      </w:r>
      <w:r w:rsidRPr="007A4810">
        <w:rPr>
          <w:rFonts w:ascii="Arial" w:hAnsi="Arial" w:cs="Arial"/>
        </w:rPr>
        <w:t>służy im pierwszeństwo w nabyciu ww. nieruchomości, pod warunkiem złożenia przez nich oświadczenia, że wyrażają zgodę na cenę ustaloną w sposób określony</w:t>
      </w:r>
      <w:r>
        <w:rPr>
          <w:rFonts w:ascii="Arial" w:hAnsi="Arial" w:cs="Arial"/>
        </w:rPr>
        <w:t xml:space="preserve"> </w:t>
      </w:r>
      <w:r w:rsidRPr="007A481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A4810">
        <w:rPr>
          <w:rFonts w:ascii="Arial" w:hAnsi="Arial" w:cs="Arial"/>
        </w:rPr>
        <w:t xml:space="preserve">ww. ustawie, </w:t>
      </w:r>
      <w:r>
        <w:rPr>
          <w:rFonts w:ascii="Arial" w:hAnsi="Arial" w:cs="Arial"/>
        </w:rPr>
        <w:t xml:space="preserve"> </w:t>
      </w:r>
      <w:r w:rsidRPr="007A4810">
        <w:rPr>
          <w:rFonts w:ascii="Arial" w:hAnsi="Arial" w:cs="Arial"/>
        </w:rPr>
        <w:t xml:space="preserve">w terminie 6 tygodni od dnia </w:t>
      </w:r>
      <w:r w:rsidRPr="00C2245F">
        <w:rPr>
          <w:rFonts w:ascii="Arial" w:hAnsi="Arial" w:cs="Arial"/>
        </w:rPr>
        <w:t>wywieszenia wykazu, tj</w:t>
      </w:r>
      <w:r w:rsidRPr="009C597B">
        <w:rPr>
          <w:rFonts w:ascii="Arial" w:hAnsi="Arial" w:cs="Arial"/>
        </w:rPr>
        <w:t xml:space="preserve">. </w:t>
      </w:r>
      <w:r w:rsidRPr="009C597B">
        <w:rPr>
          <w:rFonts w:ascii="Arial" w:hAnsi="Arial" w:cs="Arial"/>
          <w:b/>
        </w:rPr>
        <w:t xml:space="preserve">od dnia </w:t>
      </w:r>
      <w:r>
        <w:rPr>
          <w:rFonts w:ascii="Arial" w:hAnsi="Arial" w:cs="Arial"/>
          <w:b/>
        </w:rPr>
        <w:t>15 października</w:t>
      </w:r>
      <w:r w:rsidRPr="009C597B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</w:rPr>
        <w:t xml:space="preserve"> roku </w:t>
      </w:r>
      <w:r w:rsidRPr="009C597B">
        <w:rPr>
          <w:rFonts w:ascii="Arial" w:hAnsi="Arial" w:cs="Arial"/>
          <w:b/>
        </w:rPr>
        <w:t xml:space="preserve">do dnia </w:t>
      </w:r>
      <w:r w:rsidR="00E466A7">
        <w:rPr>
          <w:rFonts w:ascii="Arial" w:hAnsi="Arial" w:cs="Arial"/>
          <w:b/>
        </w:rPr>
        <w:t>26</w:t>
      </w:r>
      <w:r w:rsidR="00D673E5">
        <w:rPr>
          <w:rFonts w:ascii="Arial" w:hAnsi="Arial" w:cs="Arial"/>
          <w:b/>
        </w:rPr>
        <w:t xml:space="preserve"> listopada</w:t>
      </w:r>
      <w:r>
        <w:rPr>
          <w:rFonts w:ascii="Arial" w:hAnsi="Arial" w:cs="Arial"/>
          <w:b/>
        </w:rPr>
        <w:t xml:space="preserve"> </w:t>
      </w:r>
      <w:r w:rsidRPr="009C597B">
        <w:rPr>
          <w:rFonts w:ascii="Arial" w:hAnsi="Arial" w:cs="Arial"/>
          <w:b/>
        </w:rPr>
        <w:t>2021 r</w:t>
      </w:r>
      <w:r>
        <w:rPr>
          <w:rFonts w:ascii="Arial" w:hAnsi="Arial" w:cs="Arial"/>
          <w:b/>
        </w:rPr>
        <w:t>oku.</w:t>
      </w:r>
      <w:r w:rsidRPr="009C597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51BD6" w:rsidRPr="007A4810" w:rsidSect="00551B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6"/>
    <w:rsid w:val="00084B8F"/>
    <w:rsid w:val="0024277E"/>
    <w:rsid w:val="00551BD6"/>
    <w:rsid w:val="005B15EB"/>
    <w:rsid w:val="0078084E"/>
    <w:rsid w:val="00854C55"/>
    <w:rsid w:val="00A46191"/>
    <w:rsid w:val="00D673E5"/>
    <w:rsid w:val="00D767B7"/>
    <w:rsid w:val="00E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B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B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Karol Staroń</cp:lastModifiedBy>
  <cp:revision>2</cp:revision>
  <cp:lastPrinted>2021-10-12T08:21:00Z</cp:lastPrinted>
  <dcterms:created xsi:type="dcterms:W3CDTF">2021-10-14T07:52:00Z</dcterms:created>
  <dcterms:modified xsi:type="dcterms:W3CDTF">2021-10-14T07:52:00Z</dcterms:modified>
</cp:coreProperties>
</file>